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Century Gothic" w:hAnsi="Century Gothic"/>
          <w:b/>
          <w:sz w:val="20"/>
          <w:szCs w:val="20"/>
          <w:lang w:val="de-DE"/>
        </w:rPr>
        <w:t>Anmeldung TENNISTRAINING Sommer 202</w:t>
      </w:r>
      <w:r>
        <w:rPr>
          <w:rFonts w:ascii="Century Gothic" w:hAnsi="Century Gothic"/>
          <w:b/>
          <w:sz w:val="20"/>
          <w:szCs w:val="20"/>
          <w:lang w:val="de-DE"/>
        </w:rPr>
        <w:t>3</w:t>
      </w:r>
    </w:p>
    <w:p>
      <w:pPr>
        <w:pStyle w:val="Normal"/>
        <w:rPr/>
      </w:pPr>
      <w:r>
        <w:rPr>
          <w:rFonts w:ascii="Century Gothic" w:hAnsi="Century Gothic"/>
          <w:sz w:val="20"/>
          <w:szCs w:val="20"/>
          <w:lang w:val="de-DE"/>
        </w:rPr>
        <w:t>0</w:t>
      </w:r>
      <w:r>
        <w:rPr>
          <w:rFonts w:ascii="Century Gothic" w:hAnsi="Century Gothic"/>
          <w:sz w:val="20"/>
          <w:szCs w:val="20"/>
          <w:lang w:val="de-DE"/>
        </w:rPr>
        <w:t>2</w:t>
      </w:r>
      <w:r>
        <w:rPr>
          <w:rFonts w:ascii="Century Gothic" w:hAnsi="Century Gothic"/>
          <w:sz w:val="20"/>
          <w:szCs w:val="20"/>
          <w:lang w:val="de-DE"/>
        </w:rPr>
        <w:t>. Mai 202</w:t>
      </w:r>
      <w:r>
        <w:rPr>
          <w:rFonts w:ascii="Century Gothic" w:hAnsi="Century Gothic"/>
          <w:sz w:val="20"/>
          <w:szCs w:val="20"/>
          <w:lang w:val="de-DE"/>
        </w:rPr>
        <w:t>3</w:t>
      </w:r>
      <w:r>
        <w:rPr>
          <w:rFonts w:ascii="Century Gothic" w:hAnsi="Century Gothic"/>
          <w:sz w:val="20"/>
          <w:szCs w:val="20"/>
          <w:lang w:val="de-DE"/>
        </w:rPr>
        <w:t xml:space="preserve"> bis </w:t>
      </w:r>
      <w:r>
        <w:rPr>
          <w:rFonts w:ascii="Century Gothic" w:hAnsi="Century Gothic"/>
          <w:sz w:val="20"/>
          <w:szCs w:val="20"/>
          <w:lang w:val="de-DE"/>
        </w:rPr>
        <w:t>30</w:t>
      </w:r>
      <w:r>
        <w:rPr>
          <w:rFonts w:ascii="Century Gothic" w:hAnsi="Century Gothic"/>
          <w:sz w:val="20"/>
          <w:szCs w:val="20"/>
          <w:lang w:val="de-DE"/>
        </w:rPr>
        <w:t xml:space="preserve">. </w:t>
      </w:r>
      <w:r>
        <w:rPr>
          <w:rFonts w:ascii="Century Gothic" w:hAnsi="Century Gothic"/>
          <w:sz w:val="20"/>
          <w:szCs w:val="20"/>
          <w:lang w:val="de-DE"/>
        </w:rPr>
        <w:t>September</w:t>
      </w:r>
      <w:r>
        <w:rPr>
          <w:rFonts w:ascii="Century Gothic" w:hAnsi="Century Gothic"/>
          <w:sz w:val="20"/>
          <w:szCs w:val="20"/>
          <w:lang w:val="de-DE"/>
        </w:rPr>
        <w:t xml:space="preserve"> 202</w:t>
      </w:r>
      <w:r>
        <w:rPr>
          <w:rFonts w:ascii="Century Gothic" w:hAnsi="Century Gothic"/>
          <w:sz w:val="20"/>
          <w:szCs w:val="20"/>
          <w:lang w:val="de-DE"/>
        </w:rPr>
        <w:t>3</w:t>
      </w:r>
    </w:p>
    <w:p>
      <w:pPr>
        <w:pStyle w:val="Normal"/>
        <w:rPr/>
      </w:pPr>
      <w:r>
        <w:rPr>
          <w:rFonts w:ascii="Century Gothic" w:hAnsi="Century Gothic"/>
          <w:sz w:val="20"/>
          <w:szCs w:val="20"/>
          <w:lang w:val="de-DE"/>
        </w:rPr>
        <w:t xml:space="preserve">=&gt; </w:t>
      </w:r>
      <w:r>
        <w:rPr>
          <w:rFonts w:ascii="Century Gothic" w:hAnsi="Century Gothic"/>
          <w:i/>
          <w:sz w:val="20"/>
          <w:szCs w:val="20"/>
          <w:lang w:val="de-DE"/>
        </w:rPr>
        <w:t>außer Ferien und Feiertage</w:t>
      </w:r>
    </w:p>
    <w:p>
      <w:pPr>
        <w:pStyle w:val="Normal"/>
        <w:rPr/>
      </w:pPr>
      <w:r>
        <w:rPr>
          <w:rFonts w:ascii="Century Gothic" w:hAnsi="Century Gothic"/>
          <w:sz w:val="20"/>
          <w:szCs w:val="20"/>
          <w:lang w:val="de-DE"/>
        </w:rPr>
        <w:t>Abgabe bis 1</w:t>
      </w:r>
      <w:r>
        <w:rPr>
          <w:rFonts w:ascii="Century Gothic" w:hAnsi="Century Gothic"/>
          <w:sz w:val="20"/>
          <w:szCs w:val="20"/>
          <w:lang w:val="de-DE"/>
        </w:rPr>
        <w:t>1</w:t>
      </w:r>
      <w:r>
        <w:rPr>
          <w:rFonts w:ascii="Century Gothic" w:hAnsi="Century Gothic"/>
          <w:sz w:val="20"/>
          <w:szCs w:val="20"/>
          <w:lang w:val="de-DE"/>
        </w:rPr>
        <w:t>. März</w:t>
      </w:r>
    </w:p>
    <w:p>
      <w:pPr>
        <w:pStyle w:val="Normal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</w:r>
    </w:p>
    <w:p>
      <w:pPr>
        <w:pStyle w:val="Normal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</w:r>
    </w:p>
    <w:tbl>
      <w:tblPr>
        <w:tblStyle w:val="Tabellenraster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3"/>
        <w:gridCol w:w="3120"/>
        <w:gridCol w:w="1985"/>
        <w:gridCol w:w="2829"/>
      </w:tblGrid>
      <w:tr>
        <w:trPr/>
        <w:tc>
          <w:tcPr>
            <w:tcW w:w="1693" w:type="dxa"/>
            <w:tcBorders>
              <w:top w:val="nil"/>
              <w:left w:val="nil"/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b/>
                <w:lang w:val="de-DE"/>
              </w:rPr>
              <w:t xml:space="preserve">Name:    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b/>
                <w:lang w:val="de-DE"/>
              </w:rPr>
              <w:t>Geb.-Datum:</w:t>
            </w:r>
          </w:p>
        </w:tc>
        <w:tc>
          <w:tcPr>
            <w:tcW w:w="2829" w:type="dxa"/>
            <w:tcBorders/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</w:r>
          </w:p>
        </w:tc>
      </w:tr>
      <w:tr>
        <w:trPr/>
        <w:tc>
          <w:tcPr>
            <w:tcW w:w="1693" w:type="dxa"/>
            <w:tcBorders>
              <w:top w:val="nil"/>
              <w:left w:val="nil"/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b/>
                <w:lang w:val="de-DE"/>
              </w:rPr>
              <w:t>E-Mail:</w:t>
              <w:tab/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b/>
                <w:lang w:val="de-DE"/>
              </w:rPr>
              <w:t>Tel.:</w:t>
            </w:r>
          </w:p>
        </w:tc>
        <w:tc>
          <w:tcPr>
            <w:tcW w:w="2829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</w:r>
          </w:p>
        </w:tc>
      </w:tr>
    </w:tbl>
    <w:p>
      <w:pPr>
        <w:pStyle w:val="Normal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b/>
          <w:sz w:val="20"/>
          <w:szCs w:val="20"/>
          <w:lang w:val="de-DE"/>
        </w:rPr>
        <w:tab/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>
          <w:rFonts w:ascii="Century Gothic" w:hAnsi="Century Gothic"/>
          <w:sz w:val="20"/>
          <w:szCs w:val="20"/>
          <w:lang w:val="de-DE"/>
        </w:rPr>
        <w:t>Mein Kind soll in der kommenden Sommersaison 202</w:t>
      </w:r>
      <w:r>
        <w:rPr>
          <w:rFonts w:ascii="Century Gothic" w:hAnsi="Century Gothic"/>
          <w:sz w:val="20"/>
          <w:szCs w:val="20"/>
          <w:lang w:val="de-DE"/>
        </w:rPr>
        <w:t>3</w:t>
      </w:r>
      <w:r>
        <w:rPr>
          <w:rFonts w:ascii="Century Gothic" w:hAnsi="Century Gothic"/>
          <w:sz w:val="20"/>
          <w:szCs w:val="20"/>
          <w:lang w:val="de-DE"/>
        </w:rPr>
        <w:t xml:space="preserve"> in einer 4er Gruppe trainieren. Ich bin damit einverstanden, wenn aus organisatorischen Gründen die Gruppenstärke oder die Dauer der Einheit geändert werden muss. Die Abbuchung erfolgt in einer Rate.</w:t>
      </w:r>
    </w:p>
    <w:p>
      <w:pPr>
        <w:pStyle w:val="Normal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</w:r>
    </w:p>
    <w:p>
      <w:pPr>
        <w:pStyle w:val="Normal"/>
        <w:rPr>
          <w:rFonts w:ascii="Century Gothic" w:hAnsi="Century Gothic"/>
          <w:b/>
          <w:b/>
          <w:i/>
          <w:i/>
          <w:sz w:val="20"/>
          <w:szCs w:val="20"/>
          <w:lang w:val="de-DE"/>
        </w:rPr>
      </w:pPr>
      <w:r>
        <w:rPr>
          <w:rFonts w:ascii="Century Gothic" w:hAnsi="Century Gothic"/>
          <w:b/>
          <w:sz w:val="20"/>
          <w:szCs w:val="20"/>
          <w:lang w:val="de-DE"/>
        </w:rPr>
        <w:t xml:space="preserve">Trainingseinheiten (bitte ankreuzen) </w:t>
      </w:r>
      <w:r>
        <w:rPr>
          <w:rFonts w:ascii="Century Gothic" w:hAnsi="Century Gothic"/>
          <w:b/>
          <w:i/>
          <w:sz w:val="20"/>
          <w:szCs w:val="20"/>
          <w:lang w:val="de-DE"/>
        </w:rPr>
        <w:t>=&gt; Preise &amp; Rabattstaffel auf der Rück- bzw. 2. Seite (PDF Datei)</w:t>
      </w:r>
    </w:p>
    <w:p>
      <w:pPr>
        <w:pStyle w:val="Normal"/>
        <w:rPr>
          <w:rFonts w:ascii="Century Gothic" w:hAnsi="Century Gothic"/>
          <w:b/>
          <w:b/>
          <w:i/>
          <w:i/>
          <w:sz w:val="20"/>
          <w:szCs w:val="20"/>
          <w:lang w:val="de-DE"/>
        </w:rPr>
      </w:pPr>
      <w:r>
        <w:rPr>
          <w:rFonts w:ascii="Century Gothic" w:hAnsi="Century Gothic"/>
          <w:b/>
          <w:i/>
          <w:sz w:val="20"/>
          <w:szCs w:val="20"/>
          <w:lang w:val="de-DE"/>
        </w:rPr>
      </w:r>
    </w:p>
    <w:p>
      <w:pPr>
        <w:pStyle w:val="Normal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>4er Gruppe</w:t>
        <w:tab/>
        <w:t>45 Minuten</w:t>
        <w:tab/>
      </w:r>
      <w:sdt>
        <w:sdtPr>
          <w:id w:val="364890388"/>
        </w:sdtPr>
        <w:sdtContent>
          <w:r>
            <w:rPr>
              <w:rFonts w:eastAsia="MS Gothic" w:ascii="MS Gothic" w:hAnsi="MS Gothic"/>
              <w:sz w:val="20"/>
              <w:szCs w:val="20"/>
              <w:lang w:val="de-DE"/>
            </w:rPr>
            <w:t>☐</w:t>
          </w:r>
        </w:sdtContent>
      </w:sdt>
      <w:r>
        <w:rPr>
          <w:rFonts w:ascii="Century Gothic" w:hAnsi="Century Gothic"/>
          <w:sz w:val="20"/>
          <w:szCs w:val="20"/>
          <w:lang w:val="de-DE"/>
        </w:rPr>
        <w:t xml:space="preserve"> eine Trainingseinheit</w:t>
      </w:r>
      <w:r>
        <w:rPr>
          <w:rFonts w:ascii="Century Gothic" w:hAnsi="Century Gothic"/>
          <w:sz w:val="20"/>
          <w:szCs w:val="20"/>
          <w:lang w:val="de-DE"/>
        </w:rPr>
        <w:tab/>
        <w:tab/>
      </w:r>
      <w:sdt>
        <w:sdtPr>
          <w:id w:val="1378846346"/>
        </w:sdtPr>
        <w:sdtContent>
          <w:r>
            <w:rPr>
              <w:rFonts w:eastAsia="MS Gothic" w:ascii="MS Gothic" w:hAnsi="MS Gothic"/>
              <w:sz w:val="20"/>
              <w:szCs w:val="20"/>
              <w:lang w:val="de-DE"/>
            </w:rPr>
            <w:t>☐</w:t>
          </w:r>
        </w:sdtContent>
      </w:sdt>
      <w:r>
        <w:rPr>
          <w:rFonts w:ascii="Century Gothic" w:hAnsi="Century Gothic"/>
          <w:sz w:val="20"/>
          <w:szCs w:val="20"/>
          <w:lang w:val="de-DE"/>
        </w:rPr>
        <w:t xml:space="preserve"> zwei Trainingseinheiten</w:t>
      </w:r>
    </w:p>
    <w:p>
      <w:pPr>
        <w:pStyle w:val="Normal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>4er Gruppe</w:t>
        <w:tab/>
        <w:t>60 Minuten</w:t>
        <w:tab/>
      </w:r>
      <w:sdt>
        <w:sdtPr>
          <w:id w:val="1909149336"/>
        </w:sdtPr>
        <w:sdtContent>
          <w:r>
            <w:rPr>
              <w:rFonts w:eastAsia="MS Gothic" w:ascii="MS Gothic" w:hAnsi="MS Gothic"/>
              <w:sz w:val="20"/>
              <w:szCs w:val="20"/>
              <w:lang w:val="de-DE"/>
            </w:rPr>
            <w:t>☐</w:t>
          </w:r>
        </w:sdtContent>
      </w:sdt>
      <w:r>
        <w:rPr>
          <w:rFonts w:ascii="Century Gothic" w:hAnsi="Century Gothic"/>
          <w:sz w:val="20"/>
          <w:szCs w:val="20"/>
          <w:lang w:val="de-DE"/>
        </w:rPr>
        <w:t xml:space="preserve"> eine Trainingseinheit</w:t>
      </w:r>
      <w:r>
        <w:rPr>
          <w:rFonts w:ascii="Century Gothic" w:hAnsi="Century Gothic"/>
          <w:sz w:val="20"/>
          <w:szCs w:val="20"/>
          <w:lang w:val="de-DE"/>
        </w:rPr>
        <w:tab/>
        <w:tab/>
      </w:r>
      <w:sdt>
        <w:sdtPr>
          <w:id w:val="1109739567"/>
        </w:sdtPr>
        <w:sdtContent>
          <w:r>
            <w:rPr>
              <w:rFonts w:eastAsia="MS Gothic" w:ascii="MS Gothic" w:hAnsi="MS Gothic"/>
              <w:sz w:val="20"/>
              <w:szCs w:val="20"/>
              <w:lang w:val="de-DE"/>
            </w:rPr>
            <w:t>☐</w:t>
          </w:r>
        </w:sdtContent>
      </w:sdt>
      <w:r>
        <w:rPr>
          <w:rFonts w:ascii="Century Gothic" w:hAnsi="Century Gothic"/>
          <w:sz w:val="20"/>
          <w:szCs w:val="20"/>
          <w:lang w:val="de-DE"/>
        </w:rPr>
        <w:t xml:space="preserve"> zwei Trainingseinheiten</w:t>
      </w:r>
    </w:p>
    <w:p>
      <w:pPr>
        <w:pStyle w:val="Normal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</w:r>
    </w:p>
    <w:p>
      <w:pPr>
        <w:pStyle w:val="Normal"/>
        <w:jc w:val="center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 xml:space="preserve">Bitte ankreuzen, wann Ihr Kind </w:t>
      </w:r>
      <w:r>
        <w:rPr>
          <w:rFonts w:ascii="Century Gothic" w:hAnsi="Century Gothic"/>
          <w:b/>
          <w:sz w:val="20"/>
          <w:szCs w:val="20"/>
          <w:u w:val="single"/>
          <w:lang w:val="de-DE"/>
        </w:rPr>
        <w:t>nicht</w:t>
      </w:r>
      <w:r>
        <w:rPr>
          <w:rFonts w:ascii="Century Gothic" w:hAnsi="Century Gothic"/>
          <w:sz w:val="20"/>
          <w:szCs w:val="20"/>
          <w:lang w:val="de-DE"/>
        </w:rPr>
        <w:t xml:space="preserve"> trainieren kann</w:t>
      </w:r>
    </w:p>
    <w:p>
      <w:pPr>
        <w:pStyle w:val="Normal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</w:r>
    </w:p>
    <w:tbl>
      <w:tblPr>
        <w:tblW w:w="96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85"/>
        <w:gridCol w:w="1080"/>
        <w:gridCol w:w="1142"/>
        <w:gridCol w:w="1149"/>
        <w:gridCol w:w="1485"/>
        <w:gridCol w:w="1260"/>
        <w:gridCol w:w="1260"/>
        <w:gridCol w:w="1086"/>
      </w:tblGrid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Uhrzeit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Montag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Dienstag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Mittwoch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Donnerstag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Freitag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Uhrzeit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Samstag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13-14 Uhr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09-10 Uhr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14-15 Uhr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10-11 Uhr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15-16 Uhr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11-12 Uhr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16-17 Uhr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12-13 Uhr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17-18 Uhr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13-14 Uhr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18-19 Uhr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14-15 Uhr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19-20 Uhr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15-16 Uhr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</w:r>
          </w:p>
        </w:tc>
      </w:tr>
    </w:tbl>
    <w:p>
      <w:pPr>
        <w:pStyle w:val="Normal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</w:r>
    </w:p>
    <w:p>
      <w:pPr>
        <w:pStyle w:val="Normal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</w:r>
    </w:p>
    <w:tbl>
      <w:tblPr>
        <w:tblStyle w:val="Tabellenraster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6"/>
        <w:gridCol w:w="6801"/>
      </w:tblGrid>
      <w:tr>
        <w:trPr/>
        <w:tc>
          <w:tcPr>
            <w:tcW w:w="2826" w:type="dxa"/>
            <w:tcBorders>
              <w:top w:val="nil"/>
              <w:left w:val="nil"/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b/>
                <w:b/>
                <w:bCs/>
                <w:lang w:val="de-DE"/>
              </w:rPr>
            </w:pPr>
            <w:r>
              <w:rPr>
                <w:rFonts w:ascii="Century Gothic" w:hAnsi="Century Gothic"/>
                <w:b/>
                <w:bCs/>
                <w:lang w:val="de-DE"/>
              </w:rPr>
              <w:t>Kontoinhaber:</w:t>
            </w:r>
          </w:p>
        </w:tc>
        <w:tc>
          <w:tcPr>
            <w:tcW w:w="6801" w:type="dxa"/>
            <w:tcBorders/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</w:r>
          </w:p>
        </w:tc>
      </w:tr>
      <w:tr>
        <w:trPr/>
        <w:tc>
          <w:tcPr>
            <w:tcW w:w="2826" w:type="dxa"/>
            <w:tcBorders>
              <w:top w:val="nil"/>
              <w:left w:val="nil"/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b/>
                <w:b/>
                <w:bCs/>
                <w:lang w:val="de-DE"/>
              </w:rPr>
            </w:pPr>
            <w:r>
              <w:rPr>
                <w:rFonts w:ascii="Century Gothic" w:hAnsi="Century Gothic"/>
                <w:b/>
                <w:bCs/>
                <w:lang w:val="de-DE"/>
              </w:rPr>
              <w:t>Anschrift:</w:t>
            </w:r>
          </w:p>
        </w:tc>
        <w:tc>
          <w:tcPr>
            <w:tcW w:w="6801" w:type="dxa"/>
            <w:tcBorders/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</w:r>
          </w:p>
        </w:tc>
      </w:tr>
      <w:tr>
        <w:trPr/>
        <w:tc>
          <w:tcPr>
            <w:tcW w:w="2826" w:type="dxa"/>
            <w:tcBorders>
              <w:top w:val="nil"/>
              <w:left w:val="nil"/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b/>
                <w:b/>
                <w:bCs/>
                <w:lang w:val="de-DE"/>
              </w:rPr>
            </w:pPr>
            <w:r>
              <w:rPr>
                <w:rFonts w:ascii="Century Gothic" w:hAnsi="Century Gothic"/>
                <w:b/>
                <w:bCs/>
                <w:lang w:val="de-DE"/>
              </w:rPr>
              <w:t>Bankinstitut:</w:t>
            </w:r>
          </w:p>
        </w:tc>
        <w:tc>
          <w:tcPr>
            <w:tcW w:w="680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</w:r>
    </w:p>
    <w:tbl>
      <w:tblPr>
        <w:tblStyle w:val="Tabellenraster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1"/>
        <w:gridCol w:w="4165"/>
        <w:gridCol w:w="675"/>
        <w:gridCol w:w="4032"/>
      </w:tblGrid>
      <w:tr>
        <w:trPr/>
        <w:tc>
          <w:tcPr>
            <w:tcW w:w="981" w:type="dxa"/>
            <w:tcBorders>
              <w:top w:val="nil"/>
              <w:left w:val="nil"/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b/>
                <w:b/>
                <w:bCs/>
                <w:lang w:val="de-DE"/>
              </w:rPr>
            </w:pPr>
            <w:r>
              <w:rPr>
                <w:rFonts w:ascii="Century Gothic" w:hAnsi="Century Gothic"/>
                <w:b/>
                <w:bCs/>
                <w:lang w:val="de-DE"/>
              </w:rPr>
              <w:t>IBAN:</w:t>
            </w:r>
          </w:p>
        </w:tc>
        <w:tc>
          <w:tcPr>
            <w:tcW w:w="4165" w:type="dxa"/>
            <w:tcBorders/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</w:r>
          </w:p>
        </w:tc>
        <w:tc>
          <w:tcPr>
            <w:tcW w:w="675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b/>
                <w:b/>
                <w:bCs/>
                <w:lang w:val="de-DE"/>
              </w:rPr>
            </w:pPr>
            <w:r>
              <w:rPr>
                <w:rFonts w:ascii="Century Gothic" w:hAnsi="Century Gothic"/>
                <w:b/>
                <w:bCs/>
                <w:lang w:val="de-DE"/>
              </w:rPr>
              <w:t>BIC:</w:t>
            </w:r>
          </w:p>
        </w:tc>
        <w:tc>
          <w:tcPr>
            <w:tcW w:w="4032" w:type="dxa"/>
            <w:tcBorders/>
            <w:shd w:color="auto" w:fill="auto" w:val="clear"/>
          </w:tcPr>
          <w:p>
            <w:pPr>
              <w:pStyle w:val="Normal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</w:r>
          </w:p>
        </w:tc>
      </w:tr>
    </w:tbl>
    <w:p>
      <w:pPr>
        <w:pStyle w:val="Normal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</w:r>
    </w:p>
    <w:p>
      <w:pPr>
        <w:pStyle w:val="Normal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</w:r>
    </w:p>
    <w:p>
      <w:pPr>
        <w:pStyle w:val="Normal"/>
        <w:rPr>
          <w:rFonts w:ascii="Century Gothic" w:hAnsi="Century Gothic"/>
          <w:sz w:val="20"/>
          <w:szCs w:val="20"/>
          <w:lang w:val="de-DE"/>
        </w:rPr>
      </w:pPr>
      <w:sdt>
        <w:sdtPr>
          <w:id w:val="1164091465"/>
        </w:sdtPr>
        <w:sdtContent>
          <w:r>
            <w:rPr>
              <w:rFonts w:eastAsia="MS Gothic" w:ascii="MS Gothic" w:hAnsi="MS Gothic"/>
              <w:sz w:val="20"/>
              <w:szCs w:val="20"/>
              <w:lang w:val="de-DE"/>
            </w:rPr>
            <w:t>☐</w:t>
          </w:r>
        </w:sdtContent>
      </w:sdt>
      <w:r>
        <w:rPr>
          <w:rFonts w:ascii="Century Gothic" w:hAnsi="Century Gothic"/>
          <w:sz w:val="20"/>
          <w:szCs w:val="20"/>
          <w:lang w:val="de-DE"/>
        </w:rPr>
        <w:t xml:space="preserve"> </w:t>
      </w:r>
      <w:r>
        <w:rPr>
          <w:rFonts w:ascii="Century Gothic" w:hAnsi="Century Gothic"/>
          <w:sz w:val="20"/>
          <w:szCs w:val="20"/>
          <w:lang w:val="de-DE"/>
        </w:rPr>
        <w:t>Kontodaten vorhanden</w:t>
      </w:r>
    </w:p>
    <w:p>
      <w:pPr>
        <w:pStyle w:val="Normal"/>
        <w:jc w:val="both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>Hiermit ermächtige ich Sie widerruflich, die von mir / uns zu entrichtenden Zahlungen bei Fälligkeit zu Lasten meines / unseres Girokontos einzuziehen. Wenn mein / unser Konto die erforderliche Deckung nicht aufweist, besteht seitens des kontoführenden Kreditinstitutes keine Verpflichtung zur Einlösung. Kosten, die bei Rücklastschriften entstehen, gehen zu Lasten des Kontoinhabers.</w:t>
      </w:r>
    </w:p>
    <w:p>
      <w:pPr>
        <w:pStyle w:val="Normal"/>
        <w:jc w:val="center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</w:r>
    </w:p>
    <w:p>
      <w:pPr>
        <w:pStyle w:val="Normal"/>
        <w:jc w:val="center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>Für Rechnungsstellung erheben wir eine zusätzliche Gebühr von € 5,00</w:t>
      </w:r>
    </w:p>
    <w:p>
      <w:pPr>
        <w:pStyle w:val="Normal"/>
        <w:pBdr>
          <w:bottom w:val="single" w:sz="12" w:space="1" w:color="000000"/>
        </w:pBdr>
        <w:jc w:val="center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</w:r>
    </w:p>
    <w:p>
      <w:pPr>
        <w:pStyle w:val="Normal"/>
        <w:pBdr>
          <w:bottom w:val="single" w:sz="12" w:space="1" w:color="000000"/>
        </w:pBdr>
        <w:jc w:val="center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</w:r>
    </w:p>
    <w:p>
      <w:pPr>
        <w:pStyle w:val="Normal"/>
        <w:pBdr>
          <w:bottom w:val="single" w:sz="12" w:space="1" w:color="000000"/>
        </w:pBdr>
        <w:jc w:val="center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</w:r>
    </w:p>
    <w:p>
      <w:pPr>
        <w:pStyle w:val="Normal"/>
        <w:jc w:val="center"/>
        <w:rPr/>
      </w:pPr>
      <w:r>
        <w:rPr>
          <w:rFonts w:ascii="Century Gothic" w:hAnsi="Century Gothic"/>
          <w:b/>
          <w:sz w:val="20"/>
          <w:szCs w:val="20"/>
          <w:lang w:val="de-DE"/>
        </w:rPr>
        <w:t>Ort, Datum und Unterschrift eines Erziehungsberechtigten</w:t>
      </w:r>
    </w:p>
    <w:sectPr>
      <w:headerReference w:type="default" r:id="rId2"/>
      <w:type w:val="nextPage"/>
      <w:pgSz w:w="11906" w:h="16838"/>
      <w:pgMar w:left="1134" w:right="1134" w:header="709" w:top="2835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entury Gothic">
    <w:charset w:val="00"/>
    <w:family w:val="roman"/>
    <w:pitch w:val="variable"/>
  </w:font>
  <w:font w:name="MS Gothic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-685800</wp:posOffset>
          </wp:positionH>
          <wp:positionV relativeFrom="paragraph">
            <wp:posOffset>-464185</wp:posOffset>
          </wp:positionV>
          <wp:extent cx="7556500" cy="10687685"/>
          <wp:effectExtent l="0" t="0" r="0" b="0"/>
          <wp:wrapNone/>
          <wp:docPr id="1" name="Bild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715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 w:customStyle="1">
    <w:name w:val="Internetverknüpfung"/>
    <w:basedOn w:val="DefaultParagraphFont"/>
    <w:uiPriority w:val="99"/>
    <w:rsid w:val="009a1c69"/>
    <w:rPr>
      <w:rFonts w:cs="Times New Roman"/>
      <w:color w:val="0000FF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6e3180"/>
    <w:rPr>
      <w:sz w:val="24"/>
      <w:szCs w:val="24"/>
      <w:lang w:val="en-US" w:eastAsia="en-US"/>
    </w:rPr>
  </w:style>
  <w:style w:type="character" w:styleId="FuzeileZchn" w:customStyle="1">
    <w:name w:val="Fußzeile Zchn"/>
    <w:basedOn w:val="DefaultParagraphFont"/>
    <w:link w:val="Fuzeile"/>
    <w:uiPriority w:val="99"/>
    <w:semiHidden/>
    <w:qFormat/>
    <w:rsid w:val="006e3180"/>
    <w:rPr>
      <w:sz w:val="24"/>
      <w:szCs w:val="24"/>
      <w:lang w:val="en-US" w:eastAsia="en-US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e3180"/>
    <w:rPr>
      <w:sz w:val="0"/>
      <w:szCs w:val="0"/>
      <w:lang w:val="en-US" w:eastAsia="en-US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Kopfzeile">
    <w:name w:val="Header"/>
    <w:basedOn w:val="Normal"/>
    <w:link w:val="KopfzeileZchn"/>
    <w:uiPriority w:val="99"/>
    <w:rsid w:val="00c14a1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c14a1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qFormat/>
    <w:rsid w:val="009c1a1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99"/>
    <w:rsid w:val="00df22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Neat_Office/6.2.8.2$Windows_x86 LibreOffice_project/</Application>
  <Pages>1</Pages>
  <Words>215</Words>
  <Characters>1282</Characters>
  <CharactersWithSpaces>1468</CharactersWithSpaces>
  <Paragraphs>45</Paragraphs>
  <Company>privat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2021-02-23T18:03:00Z</dcterms:created>
  <dc:creator>jochen brinkmann</dc:creator>
  <dc:description/>
  <dc:language>de-DE</dc:language>
  <cp:lastModifiedBy/>
  <cp:lastPrinted>2014-03-04T15:10:00Z</cp:lastPrinted>
  <dcterms:modified xsi:type="dcterms:W3CDTF">2023-02-20T15:22:50Z</dcterms:modified>
  <cp:revision>6</cp:revision>
  <dc:subject/>
  <dc:title>LOGO GTC  -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privat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